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9450" w14:textId="77777777" w:rsidR="006F0E35" w:rsidRPr="002A37AB" w:rsidRDefault="006F0E35" w:rsidP="00BD1620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3517706B" w14:textId="77777777" w:rsidR="00DB4E30" w:rsidRPr="002A37AB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A37AB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5F408AEA" w14:textId="414F3314" w:rsidR="00DB4E30" w:rsidRPr="002A37AB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A37AB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F61C84">
        <w:rPr>
          <w:rFonts w:ascii="Verdana" w:eastAsia="Verdana" w:hAnsi="Verdana" w:cs="Verdana"/>
          <w:b/>
          <w:sz w:val="16"/>
          <w:szCs w:val="16"/>
        </w:rPr>
        <w:t>º</w:t>
      </w:r>
      <w:r w:rsidRPr="002A37AB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C90E9F" w:rsidRPr="002A37AB">
        <w:rPr>
          <w:rFonts w:ascii="Verdana" w:hAnsi="Verdana"/>
          <w:b/>
          <w:sz w:val="16"/>
          <w:szCs w:val="16"/>
        </w:rPr>
        <w:t>0</w:t>
      </w:r>
      <w:r w:rsidR="00604EA8">
        <w:rPr>
          <w:rFonts w:ascii="Verdana" w:hAnsi="Verdana"/>
          <w:b/>
          <w:sz w:val="16"/>
          <w:szCs w:val="16"/>
        </w:rPr>
        <w:t>8</w:t>
      </w:r>
      <w:r w:rsidR="002C00E5">
        <w:rPr>
          <w:rFonts w:ascii="Verdana" w:hAnsi="Verdana"/>
          <w:b/>
          <w:sz w:val="16"/>
          <w:szCs w:val="16"/>
        </w:rPr>
        <w:t>3</w:t>
      </w:r>
      <w:r w:rsidR="00C90E9F" w:rsidRPr="002A37AB">
        <w:rPr>
          <w:rFonts w:ascii="Verdana" w:hAnsi="Verdana"/>
          <w:b/>
          <w:sz w:val="16"/>
          <w:szCs w:val="16"/>
        </w:rPr>
        <w:t>/2022</w:t>
      </w:r>
    </w:p>
    <w:p w14:paraId="4A1E2F3D" w14:textId="6378767D" w:rsidR="00DB4E30" w:rsidRPr="002A37AB" w:rsidRDefault="002C00E5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Antigo </w:t>
      </w:r>
      <w:r w:rsidR="00DB4E30" w:rsidRPr="002A37AB">
        <w:rPr>
          <w:rFonts w:ascii="Verdana" w:eastAsia="Verdana" w:hAnsi="Verdana" w:cs="Verdana"/>
          <w:b/>
          <w:sz w:val="16"/>
          <w:szCs w:val="16"/>
        </w:rPr>
        <w:t>Processo n</w:t>
      </w:r>
      <w:r w:rsidR="00F61C84">
        <w:rPr>
          <w:rFonts w:ascii="Verdana" w:eastAsia="Verdana" w:hAnsi="Verdana" w:cs="Verdana"/>
          <w:b/>
          <w:sz w:val="16"/>
          <w:szCs w:val="16"/>
        </w:rPr>
        <w:t>º</w:t>
      </w:r>
      <w:r w:rsidR="00DB4E30" w:rsidRPr="002A37AB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B70E54">
        <w:rPr>
          <w:rFonts w:ascii="Verdana" w:hAnsi="Verdana"/>
          <w:b/>
          <w:sz w:val="16"/>
          <w:szCs w:val="16"/>
        </w:rPr>
        <w:t>371653</w:t>
      </w:r>
      <w:r w:rsidR="00C90E9F" w:rsidRPr="002A37AB">
        <w:rPr>
          <w:rFonts w:ascii="Verdana" w:hAnsi="Verdana"/>
          <w:b/>
          <w:sz w:val="16"/>
          <w:szCs w:val="16"/>
        </w:rPr>
        <w:t>/2021</w:t>
      </w:r>
    </w:p>
    <w:p w14:paraId="03071726" w14:textId="3895FBBD" w:rsidR="00DB4E30" w:rsidRDefault="002C00E5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PROCESSO ADMINISTRATIVO (SIGADOC) n. SES-PRO-2022/31882</w:t>
      </w:r>
    </w:p>
    <w:p w14:paraId="6CE75F9E" w14:textId="77777777" w:rsidR="002C00E5" w:rsidRPr="002A37AB" w:rsidRDefault="002C00E5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04AA6A9A" w14:textId="080F076B" w:rsidR="001C74C1" w:rsidRPr="00604EA8" w:rsidRDefault="001C74C1" w:rsidP="00604EA8">
      <w:pPr>
        <w:jc w:val="both"/>
        <w:rPr>
          <w:rFonts w:ascii="Times New Roman" w:hAnsi="Times New Roman" w:cs="Times New Roman"/>
        </w:rPr>
      </w:pPr>
      <w:r w:rsidRPr="002A37AB">
        <w:rPr>
          <w:rFonts w:ascii="Verdana" w:hAnsi="Verdana" w:cs="Times New Roman"/>
          <w:b/>
          <w:sz w:val="16"/>
          <w:szCs w:val="16"/>
        </w:rPr>
        <w:t>A</w:t>
      </w:r>
      <w:r w:rsidRPr="002A37AB">
        <w:rPr>
          <w:rFonts w:ascii="Verdana" w:hAnsi="Verdana" w:cs="Times New Roman"/>
          <w:sz w:val="16"/>
          <w:szCs w:val="16"/>
        </w:rPr>
        <w:t xml:space="preserve"> </w:t>
      </w:r>
      <w:r w:rsidRPr="002A37AB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2A37AB">
        <w:rPr>
          <w:rFonts w:ascii="Verdana" w:hAnsi="Verdana" w:cs="Times New Roman"/>
          <w:sz w:val="16"/>
          <w:szCs w:val="16"/>
        </w:rPr>
        <w:t xml:space="preserve">, por intermédio de seu Pregoeiro, designado pela Portaria Conjunta n. 1.112/2021/GHSES, publicada no Diário oficial em 23/12/2021 e Portaria Conjunta n. 003/2022/SEPLAG/SES/MT pulicada no Diário oficial em 21/01/2022, torna público o resultado da licitação em epígrafe, cuja o início </w:t>
      </w:r>
      <w:r w:rsidR="00604EA8">
        <w:rPr>
          <w:rFonts w:ascii="Verdana" w:hAnsi="Verdana" w:cs="Times New Roman"/>
          <w:sz w:val="16"/>
          <w:szCs w:val="16"/>
        </w:rPr>
        <w:t xml:space="preserve">e término </w:t>
      </w:r>
      <w:r w:rsidRPr="002A37AB">
        <w:rPr>
          <w:rFonts w:ascii="Verdana" w:hAnsi="Verdana" w:cs="Times New Roman"/>
          <w:sz w:val="16"/>
          <w:szCs w:val="16"/>
        </w:rPr>
        <w:t xml:space="preserve">da sessão ocorreu no dia </w:t>
      </w:r>
      <w:r w:rsidR="00604EA8">
        <w:rPr>
          <w:rFonts w:ascii="Verdana" w:hAnsi="Verdana" w:cs="Times New Roman"/>
          <w:sz w:val="16"/>
          <w:szCs w:val="16"/>
        </w:rPr>
        <w:t>30</w:t>
      </w:r>
      <w:r w:rsidR="007A6B01">
        <w:rPr>
          <w:rFonts w:ascii="Verdana" w:hAnsi="Verdana" w:cs="Times New Roman"/>
          <w:sz w:val="16"/>
          <w:szCs w:val="16"/>
        </w:rPr>
        <w:t>.</w:t>
      </w:r>
      <w:r w:rsidR="00604EA8">
        <w:rPr>
          <w:rFonts w:ascii="Verdana" w:hAnsi="Verdana" w:cs="Times New Roman"/>
          <w:sz w:val="16"/>
          <w:szCs w:val="16"/>
        </w:rPr>
        <w:t>11</w:t>
      </w:r>
      <w:r w:rsidR="007A6B01">
        <w:rPr>
          <w:rFonts w:ascii="Verdana" w:hAnsi="Verdana" w:cs="Times New Roman"/>
          <w:sz w:val="16"/>
          <w:szCs w:val="16"/>
        </w:rPr>
        <w:t>.2022</w:t>
      </w:r>
      <w:r w:rsidRPr="002A37AB">
        <w:rPr>
          <w:rFonts w:ascii="Verdana" w:hAnsi="Verdana" w:cs="Times New Roman"/>
          <w:sz w:val="16"/>
          <w:szCs w:val="16"/>
        </w:rPr>
        <w:t xml:space="preserve">, </w:t>
      </w:r>
      <w:r w:rsidR="00604EA8">
        <w:rPr>
          <w:rFonts w:ascii="Verdana" w:hAnsi="Verdana" w:cs="Times New Roman"/>
          <w:sz w:val="16"/>
          <w:szCs w:val="16"/>
        </w:rPr>
        <w:t>cujo</w:t>
      </w:r>
      <w:r w:rsidRPr="002A37AB">
        <w:rPr>
          <w:rFonts w:ascii="Verdana" w:eastAsia="Verdana" w:hAnsi="Verdana" w:cs="Verdana"/>
          <w:sz w:val="16"/>
          <w:szCs w:val="16"/>
        </w:rPr>
        <w:t xml:space="preserve"> objeto consiste na</w:t>
      </w:r>
      <w:r w:rsidRPr="002A37AB">
        <w:rPr>
          <w:rFonts w:ascii="Verdana" w:hAnsi="Verdana"/>
          <w:b/>
          <w:i/>
          <w:sz w:val="16"/>
          <w:szCs w:val="16"/>
        </w:rPr>
        <w:t>:</w:t>
      </w:r>
      <w:r w:rsidRPr="002A37AB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04EA8">
        <w:rPr>
          <w:rFonts w:ascii="Verdana" w:eastAsia="Verdana" w:hAnsi="Verdana" w:cs="Verdana"/>
          <w:b/>
          <w:sz w:val="16"/>
          <w:szCs w:val="16"/>
        </w:rPr>
        <w:t>”</w:t>
      </w:r>
      <w:r w:rsidR="00604EA8" w:rsidRPr="00604EA8">
        <w:rPr>
          <w:rFonts w:ascii="Verdana" w:hAnsi="Verdana" w:cs="Times New Roman"/>
          <w:bCs/>
          <w:i/>
          <w:sz w:val="16"/>
          <w:szCs w:val="16"/>
        </w:rPr>
        <w:t>REPETIÇÃO DO PREGÃO ELETRÔNICO 034/2022 – ITENS FRACASSADOS</w:t>
      </w:r>
      <w:r w:rsidR="00604EA8" w:rsidRPr="00604EA8">
        <w:rPr>
          <w:rFonts w:ascii="Verdana" w:hAnsi="Verdana"/>
          <w:b/>
          <w:bCs/>
          <w:i/>
          <w:sz w:val="16"/>
          <w:szCs w:val="16"/>
        </w:rPr>
        <w:t xml:space="preserve"> -</w:t>
      </w:r>
      <w:r w:rsidR="00604EA8" w:rsidRPr="00604EA8">
        <w:rPr>
          <w:rFonts w:ascii="Verdana" w:hAnsi="Verdana" w:cs="Times New Roman"/>
          <w:sz w:val="16"/>
          <w:szCs w:val="16"/>
        </w:rPr>
        <w:t>Aquisição de equipamentos da portaria 1841 GM/MS/2020, de 28 de julho de 2020, que autoriza o repasse dos valores de recursos federais aos fundos de saúde dos Estados e do Distrito Federal, no bloco de estruturação da rede de serviços públicos de saúde a serem alocados no grupo de Vigilância em Saúde para o fortalecimento da Vigilância em Saúde para o fortalecimento da vigilância laboratorial nos laboratórios centrais de saúde pública (LACEN)</w:t>
      </w:r>
      <w:r w:rsidR="002A37AB" w:rsidRPr="00604EA8">
        <w:rPr>
          <w:rFonts w:ascii="Verdana" w:hAnsi="Verdana"/>
          <w:b/>
          <w:i/>
          <w:sz w:val="16"/>
          <w:szCs w:val="16"/>
        </w:rPr>
        <w:t>”</w:t>
      </w:r>
      <w:r w:rsidR="002A37AB" w:rsidRPr="00604EA8">
        <w:rPr>
          <w:rFonts w:ascii="Verdana" w:hAnsi="Verdana"/>
          <w:sz w:val="16"/>
          <w:szCs w:val="16"/>
        </w:rPr>
        <w:t>,</w:t>
      </w:r>
      <w:r w:rsidR="002A37AB" w:rsidRPr="002A37AB">
        <w:rPr>
          <w:rFonts w:ascii="Verdana" w:hAnsi="Verdana"/>
          <w:sz w:val="16"/>
          <w:szCs w:val="16"/>
        </w:rPr>
        <w:t xml:space="preserve"> conforme especificações, detalhamentos e condições constantes no edital e seus anexos, para atender demanda da Secretaria de Estado de Saúde de Mato Grosso</w:t>
      </w:r>
      <w:r w:rsidRPr="002A37AB">
        <w:rPr>
          <w:rFonts w:ascii="Verdana" w:eastAsia="Verdana" w:hAnsi="Verdana" w:cs="Verdana"/>
          <w:sz w:val="16"/>
          <w:szCs w:val="16"/>
        </w:rPr>
        <w:t>”. Nos seguintes termos:</w:t>
      </w:r>
    </w:p>
    <w:p w14:paraId="4826F45C" w14:textId="77777777" w:rsidR="00163124" w:rsidRPr="002A37AB" w:rsidRDefault="00163124" w:rsidP="002A37AB">
      <w:pPr>
        <w:spacing w:after="0" w:line="240" w:lineRule="auto"/>
        <w:jc w:val="both"/>
        <w:rPr>
          <w:rFonts w:ascii="Verdana" w:hAnsi="Verdana"/>
          <w:b/>
          <w:i/>
          <w:sz w:val="16"/>
          <w:szCs w:val="16"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709"/>
        <w:gridCol w:w="567"/>
        <w:gridCol w:w="1276"/>
        <w:gridCol w:w="567"/>
        <w:gridCol w:w="1417"/>
        <w:gridCol w:w="1701"/>
      </w:tblGrid>
      <w:tr w:rsidR="00D90B3D" w:rsidRPr="002A37AB" w14:paraId="557CCAD9" w14:textId="77777777" w:rsidTr="00604EA8">
        <w:trPr>
          <w:trHeight w:val="1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182DFC" w14:textId="77777777" w:rsidR="00C90E9F" w:rsidRPr="002A37AB" w:rsidRDefault="00C90E9F" w:rsidP="00EE7AF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A8F7D0" w14:textId="77777777" w:rsidR="00C90E9F" w:rsidRPr="002A37AB" w:rsidRDefault="00C90E9F" w:rsidP="00EE7AF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37A32E" w14:textId="77777777" w:rsidR="00C90E9F" w:rsidRPr="002A37AB" w:rsidRDefault="00C90E9F" w:rsidP="00EE7AF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7BF388" w14:textId="77777777" w:rsidR="00C90E9F" w:rsidRPr="002A37AB" w:rsidRDefault="00C90E9F" w:rsidP="00EE7AF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53A5763" w14:textId="77777777" w:rsidR="00C90E9F" w:rsidRPr="002A37AB" w:rsidRDefault="00C90E9F" w:rsidP="00EE7AF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374688" w14:textId="77777777" w:rsidR="00C90E9F" w:rsidRPr="002A37AB" w:rsidRDefault="00C90E9F" w:rsidP="00EE7AF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599B9E1" w14:textId="77777777" w:rsidR="00C90E9F" w:rsidRPr="002A37AB" w:rsidRDefault="00C90E9F" w:rsidP="00EE7AF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2A37AB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1D1092" w:rsidRPr="002A37AB" w14:paraId="6D543FC1" w14:textId="77777777" w:rsidTr="00604EA8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28D659" w14:textId="77777777" w:rsidR="00604EA8" w:rsidRPr="009B2965" w:rsidRDefault="00604EA8" w:rsidP="00604EA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 xml:space="preserve">CQC TÉCNOLOGIA EM SISTEMA DIAGNOSTICOS </w:t>
            </w:r>
            <w:r w:rsidRPr="009B2965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>LTDA</w:t>
            </w:r>
          </w:p>
          <w:p w14:paraId="0351E7CE" w14:textId="56CF2CA1" w:rsidR="001D1092" w:rsidRPr="002A37AB" w:rsidRDefault="00604EA8" w:rsidP="00604EA8">
            <w:pPr>
              <w:pStyle w:val="Default"/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</w:pPr>
            <w:r w:rsidRPr="009B2965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CNPJ:</w:t>
            </w:r>
            <w: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46.962.122/003-21</w:t>
            </w:r>
            <w:r w:rsidRPr="009B2965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677B0" w14:textId="63DB30EB" w:rsidR="001D1092" w:rsidRPr="002A37AB" w:rsidRDefault="001D1092" w:rsidP="001D1092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</w:t>
            </w:r>
            <w:r w:rsidR="00604EA8">
              <w:rPr>
                <w:rFonts w:ascii="Verdana" w:eastAsia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AA16F" w14:textId="216CF79A" w:rsidR="001D1092" w:rsidRPr="002A37AB" w:rsidRDefault="001D1092" w:rsidP="001D1092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11E4" w14:textId="3A95B14B" w:rsidR="001D1092" w:rsidRPr="002A37AB" w:rsidRDefault="00604EA8" w:rsidP="001D1092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B2965">
              <w:rPr>
                <w:rFonts w:ascii="Verdana" w:eastAsia="Verdana" w:hAnsi="Verdana" w:cs="Times New Roman"/>
                <w:sz w:val="16"/>
                <w:szCs w:val="16"/>
              </w:rPr>
              <w:t>B</w:t>
            </w:r>
            <w:r>
              <w:rPr>
                <w:rFonts w:ascii="Verdana" w:eastAsia="Verdana" w:hAnsi="Verdana" w:cs="Times New Roman"/>
                <w:sz w:val="16"/>
                <w:szCs w:val="16"/>
              </w:rPr>
              <w:t>IOMERIEUX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2B2740" w14:textId="0AF4E5C2" w:rsidR="001D1092" w:rsidRPr="002A37AB" w:rsidRDefault="001D1092" w:rsidP="001D1092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0</w:t>
            </w:r>
            <w:r w:rsidR="00604EA8">
              <w:rPr>
                <w:rFonts w:ascii="Verdana" w:eastAsia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B0C5" w14:textId="059B2C54" w:rsidR="001D1092" w:rsidRPr="002A37AB" w:rsidRDefault="001D1092" w:rsidP="001D1092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</w:t>
            </w:r>
            <w:r w:rsidR="00604EA8">
              <w:rPr>
                <w:rFonts w:ascii="Verdana" w:eastAsia="Verdana" w:hAnsi="Verdana" w:cs="Times New Roman"/>
                <w:sz w:val="16"/>
                <w:szCs w:val="16"/>
              </w:rPr>
              <w:t>510.5</w:t>
            </w:r>
            <w:r>
              <w:rPr>
                <w:rFonts w:ascii="Verdana" w:eastAsia="Verdana" w:hAnsi="Verdana" w:cs="Times New Roman"/>
                <w:sz w:val="16"/>
                <w:szCs w:val="16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C34C55" w14:textId="25DE95AB" w:rsidR="001D1092" w:rsidRPr="002A37AB" w:rsidRDefault="001D1092" w:rsidP="001D1092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 xml:space="preserve">R$ </w:t>
            </w:r>
            <w:r w:rsidR="00604EA8">
              <w:rPr>
                <w:rFonts w:ascii="Verdana" w:eastAsia="Verdana" w:hAnsi="Verdana" w:cs="Times New Roman"/>
                <w:sz w:val="16"/>
                <w:szCs w:val="16"/>
              </w:rPr>
              <w:t>510.5</w:t>
            </w:r>
            <w:r>
              <w:rPr>
                <w:rFonts w:ascii="Verdana" w:eastAsia="Verdana" w:hAnsi="Verdana" w:cs="Times New Roman"/>
                <w:sz w:val="16"/>
                <w:szCs w:val="16"/>
              </w:rPr>
              <w:t>00,00</w:t>
            </w:r>
          </w:p>
        </w:tc>
      </w:tr>
    </w:tbl>
    <w:p w14:paraId="34AC1C97" w14:textId="6E6AEED1" w:rsidR="002A37AB" w:rsidRDefault="005F34F0" w:rsidP="005F34F0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</w:tabs>
        <w:spacing w:after="0" w:line="240" w:lineRule="auto"/>
        <w:ind w:right="-1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</w:p>
    <w:p w14:paraId="433D5F39" w14:textId="138468AD" w:rsidR="001D1092" w:rsidRPr="005F34F0" w:rsidRDefault="001D1092" w:rsidP="001D10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Verdana"/>
          <w:b/>
          <w:bCs/>
          <w:sz w:val="16"/>
          <w:szCs w:val="16"/>
        </w:rPr>
      </w:pPr>
      <w:r w:rsidRPr="005F34F0">
        <w:rPr>
          <w:rFonts w:ascii="Verdana" w:eastAsia="Verdana" w:hAnsi="Verdana" w:cs="Verdana"/>
          <w:b/>
          <w:bCs/>
          <w:sz w:val="16"/>
          <w:szCs w:val="16"/>
        </w:rPr>
        <w:t xml:space="preserve">Fracassados: Grupo </w:t>
      </w:r>
      <w:r w:rsidR="00604EA8">
        <w:rPr>
          <w:rFonts w:ascii="Verdana" w:eastAsia="Verdana" w:hAnsi="Verdana" w:cs="Verdana"/>
          <w:b/>
          <w:bCs/>
          <w:sz w:val="16"/>
          <w:szCs w:val="16"/>
        </w:rPr>
        <w:t>01</w:t>
      </w:r>
    </w:p>
    <w:p w14:paraId="3A3CDF76" w14:textId="7C736D63" w:rsidR="007326E7" w:rsidRPr="002A37AB" w:rsidRDefault="007326E7" w:rsidP="00732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A37AB">
        <w:rPr>
          <w:rFonts w:ascii="Verdana" w:eastAsia="Verdana" w:hAnsi="Verdana" w:cs="Verdana"/>
          <w:sz w:val="16"/>
          <w:szCs w:val="16"/>
        </w:rPr>
        <w:t xml:space="preserve">Cuiabá-MT, </w:t>
      </w:r>
      <w:r w:rsidR="00604EA8">
        <w:rPr>
          <w:rFonts w:ascii="Verdana" w:eastAsia="Verdana" w:hAnsi="Verdana" w:cs="Verdana"/>
          <w:sz w:val="16"/>
          <w:szCs w:val="16"/>
        </w:rPr>
        <w:t>01</w:t>
      </w:r>
      <w:r w:rsidR="0083224C">
        <w:rPr>
          <w:rFonts w:ascii="Verdana" w:eastAsia="Verdana" w:hAnsi="Verdana" w:cs="Verdana"/>
          <w:sz w:val="16"/>
          <w:szCs w:val="16"/>
        </w:rPr>
        <w:t xml:space="preserve"> de </w:t>
      </w:r>
      <w:r w:rsidR="00604EA8">
        <w:rPr>
          <w:rFonts w:ascii="Verdana" w:eastAsia="Verdana" w:hAnsi="Verdana" w:cs="Verdana"/>
          <w:sz w:val="16"/>
          <w:szCs w:val="16"/>
        </w:rPr>
        <w:t>dezembr</w:t>
      </w:r>
      <w:r w:rsidR="0083224C">
        <w:rPr>
          <w:rFonts w:ascii="Verdana" w:eastAsia="Verdana" w:hAnsi="Verdana" w:cs="Verdana"/>
          <w:sz w:val="16"/>
          <w:szCs w:val="16"/>
        </w:rPr>
        <w:t>o</w:t>
      </w:r>
      <w:r w:rsidRPr="002A37AB">
        <w:rPr>
          <w:rFonts w:ascii="Verdana" w:eastAsia="Verdana" w:hAnsi="Verdana" w:cs="Verdana"/>
          <w:sz w:val="16"/>
          <w:szCs w:val="16"/>
        </w:rPr>
        <w:t xml:space="preserve"> de 2022.</w:t>
      </w:r>
    </w:p>
    <w:p w14:paraId="236D128A" w14:textId="77777777" w:rsidR="00EE7AF5" w:rsidRDefault="00EE7AF5" w:rsidP="00B65D86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</w:p>
    <w:p w14:paraId="797A3D90" w14:textId="77777777" w:rsidR="00EE7AF5" w:rsidRDefault="00EE7AF5" w:rsidP="00B65D86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</w:p>
    <w:p w14:paraId="17B0BF2E" w14:textId="77777777" w:rsidR="00EE7AF5" w:rsidRDefault="00EE7AF5" w:rsidP="00B65D86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</w:p>
    <w:p w14:paraId="10AD287E" w14:textId="77777777" w:rsidR="00EE7AF5" w:rsidRDefault="00EE7AF5" w:rsidP="00B65D86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</w:p>
    <w:p w14:paraId="32B5AC3B" w14:textId="77777777" w:rsidR="00EE7AF5" w:rsidRDefault="00EE7AF5" w:rsidP="00B65D86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</w:p>
    <w:p w14:paraId="5ED827B9" w14:textId="5B776DFE" w:rsidR="00B65D86" w:rsidRPr="002A37AB" w:rsidRDefault="0083224C" w:rsidP="00B65D86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>KELLY FERNANDA GONÇALVES</w:t>
      </w:r>
    </w:p>
    <w:p w14:paraId="2578C35E" w14:textId="1044636C" w:rsidR="00B65D86" w:rsidRPr="002A37AB" w:rsidRDefault="00B65D86" w:rsidP="00B65D86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2A37AB">
        <w:rPr>
          <w:rFonts w:ascii="Verdana" w:hAnsi="Verdana" w:cs="Times New Roman"/>
          <w:i/>
          <w:sz w:val="16"/>
          <w:szCs w:val="16"/>
        </w:rPr>
        <w:t>Pregoeir</w:t>
      </w:r>
      <w:r w:rsidR="007C1C22">
        <w:rPr>
          <w:rFonts w:ascii="Verdana" w:hAnsi="Verdana" w:cs="Times New Roman"/>
          <w:i/>
          <w:sz w:val="16"/>
          <w:szCs w:val="16"/>
        </w:rPr>
        <w:t>a</w:t>
      </w:r>
      <w:r w:rsidRPr="002A37AB">
        <w:rPr>
          <w:rFonts w:ascii="Verdana" w:hAnsi="Verdana" w:cs="Times New Roman"/>
          <w:i/>
          <w:sz w:val="16"/>
          <w:szCs w:val="16"/>
        </w:rPr>
        <w:t xml:space="preserve"> Oficial</w:t>
      </w:r>
      <w:r w:rsidR="007C1C22">
        <w:rPr>
          <w:rFonts w:ascii="Verdana" w:hAnsi="Verdana" w:cs="Times New Roman"/>
          <w:i/>
          <w:sz w:val="16"/>
          <w:szCs w:val="16"/>
        </w:rPr>
        <w:t xml:space="preserve"> </w:t>
      </w:r>
      <w:r w:rsidRPr="002A37AB">
        <w:rPr>
          <w:rFonts w:ascii="Verdana" w:hAnsi="Verdana" w:cs="Times New Roman"/>
          <w:i/>
          <w:sz w:val="16"/>
          <w:szCs w:val="16"/>
        </w:rPr>
        <w:t>SES</w:t>
      </w:r>
    </w:p>
    <w:p w14:paraId="2AF8F78A" w14:textId="03564F1C" w:rsidR="00DB4E30" w:rsidRPr="002A37AB" w:rsidRDefault="00DB4E30" w:rsidP="00B6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14:paraId="2C3D4260" w14:textId="248036C2" w:rsidR="00DB4E30" w:rsidRDefault="00DB4E30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72524C5" w14:textId="77777777" w:rsidR="00EE7AF5" w:rsidRPr="002A37AB" w:rsidRDefault="00EE7AF5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5281D2A" w14:textId="77777777" w:rsidR="00DB4E30" w:rsidRPr="002A37AB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A37AB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15606EAF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2A37AB">
        <w:rPr>
          <w:rFonts w:ascii="Verdana" w:eastAsia="Verdana" w:hAnsi="Verdana" w:cs="Verdana"/>
          <w:b/>
          <w:sz w:val="16"/>
          <w:szCs w:val="16"/>
        </w:rPr>
        <w:t xml:space="preserve">PREGÃO ELETRÔNICO Nº </w:t>
      </w:r>
      <w:r w:rsidR="0083224C">
        <w:rPr>
          <w:rFonts w:ascii="Verdana" w:hAnsi="Verdana"/>
          <w:b/>
          <w:sz w:val="16"/>
          <w:szCs w:val="16"/>
        </w:rPr>
        <w:t>0</w:t>
      </w:r>
      <w:r w:rsidR="00604EA8">
        <w:rPr>
          <w:rFonts w:ascii="Verdana" w:hAnsi="Verdana"/>
          <w:b/>
          <w:sz w:val="16"/>
          <w:szCs w:val="16"/>
        </w:rPr>
        <w:t>8</w:t>
      </w:r>
      <w:r w:rsidR="0083224C">
        <w:rPr>
          <w:rFonts w:ascii="Verdana" w:hAnsi="Verdana"/>
          <w:b/>
          <w:sz w:val="16"/>
          <w:szCs w:val="16"/>
        </w:rPr>
        <w:t>3</w:t>
      </w:r>
      <w:r w:rsidR="00C90E9F" w:rsidRPr="002A37AB">
        <w:rPr>
          <w:rFonts w:ascii="Verdana" w:hAnsi="Verdana"/>
          <w:b/>
          <w:sz w:val="16"/>
          <w:szCs w:val="16"/>
        </w:rPr>
        <w:t>/2022</w:t>
      </w:r>
    </w:p>
    <w:p w14:paraId="666C4ACF" w14:textId="28FCF780" w:rsidR="00EE7AF5" w:rsidRDefault="00EE7AF5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0BAFC165" w14:textId="77777777" w:rsidR="00EE7AF5" w:rsidRPr="002A37AB" w:rsidRDefault="00EE7AF5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B599E4D" w14:textId="6C993BA7" w:rsidR="005A0200" w:rsidRPr="002A37AB" w:rsidRDefault="00DB4E30" w:rsidP="005A0200">
      <w:pPr>
        <w:jc w:val="both"/>
        <w:rPr>
          <w:rFonts w:ascii="Verdana" w:hAnsi="Verdana"/>
          <w:b/>
          <w:i/>
          <w:sz w:val="16"/>
          <w:szCs w:val="16"/>
        </w:rPr>
      </w:pPr>
      <w:r w:rsidRPr="002A37AB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2A37AB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2A37AB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2A37AB">
        <w:rPr>
          <w:rFonts w:ascii="Verdana" w:eastAsia="Verdana" w:hAnsi="Verdana" w:cs="Verdana"/>
          <w:sz w:val="16"/>
          <w:szCs w:val="16"/>
        </w:rPr>
        <w:t>o resultado do procedimento licitatório Pregão Eletrônico n</w:t>
      </w:r>
      <w:r w:rsidR="00315E02">
        <w:rPr>
          <w:rFonts w:ascii="Verdana" w:eastAsia="Verdana" w:hAnsi="Verdana" w:cs="Verdana"/>
          <w:sz w:val="16"/>
          <w:szCs w:val="16"/>
        </w:rPr>
        <w:t>º</w:t>
      </w:r>
      <w:r w:rsidRPr="002A37AB">
        <w:rPr>
          <w:rFonts w:ascii="Verdana" w:eastAsia="Verdana" w:hAnsi="Verdana" w:cs="Verdana"/>
          <w:sz w:val="16"/>
          <w:szCs w:val="16"/>
        </w:rPr>
        <w:t xml:space="preserve"> </w:t>
      </w:r>
      <w:r w:rsidR="0083224C">
        <w:rPr>
          <w:rFonts w:ascii="Verdana" w:eastAsia="Verdana" w:hAnsi="Verdana" w:cs="Verdana"/>
          <w:sz w:val="16"/>
          <w:szCs w:val="16"/>
        </w:rPr>
        <w:t>0</w:t>
      </w:r>
      <w:r w:rsidR="00604EA8">
        <w:rPr>
          <w:rFonts w:ascii="Verdana" w:eastAsia="Verdana" w:hAnsi="Verdana" w:cs="Verdana"/>
          <w:sz w:val="16"/>
          <w:szCs w:val="16"/>
        </w:rPr>
        <w:t>8</w:t>
      </w:r>
      <w:r w:rsidR="0083224C">
        <w:rPr>
          <w:rFonts w:ascii="Verdana" w:eastAsia="Verdana" w:hAnsi="Verdana" w:cs="Verdana"/>
          <w:sz w:val="16"/>
          <w:szCs w:val="16"/>
        </w:rPr>
        <w:t>3</w:t>
      </w:r>
      <w:r w:rsidRPr="002A37AB">
        <w:rPr>
          <w:rFonts w:ascii="Verdana" w:eastAsia="Verdana" w:hAnsi="Verdana" w:cs="Verdana"/>
          <w:sz w:val="16"/>
          <w:szCs w:val="16"/>
        </w:rPr>
        <w:t>/202</w:t>
      </w:r>
      <w:r w:rsidR="00526172" w:rsidRPr="002A37AB">
        <w:rPr>
          <w:rFonts w:ascii="Verdana" w:eastAsia="Verdana" w:hAnsi="Verdana" w:cs="Verdana"/>
          <w:sz w:val="16"/>
          <w:szCs w:val="16"/>
        </w:rPr>
        <w:t>2</w:t>
      </w:r>
      <w:r w:rsidRPr="002A37AB">
        <w:rPr>
          <w:rFonts w:ascii="Verdana" w:eastAsia="Verdana" w:hAnsi="Verdana" w:cs="Verdana"/>
          <w:sz w:val="16"/>
          <w:szCs w:val="16"/>
        </w:rPr>
        <w:t>,</w:t>
      </w:r>
      <w:r w:rsidR="0083224C">
        <w:rPr>
          <w:rFonts w:ascii="Verdana" w:eastAsia="Verdana" w:hAnsi="Verdana" w:cs="Verdana"/>
          <w:sz w:val="16"/>
          <w:szCs w:val="16"/>
        </w:rPr>
        <w:t xml:space="preserve"> Processo Administrativo (SIGADOC) n. SES-PRO-20228/31882, antigo</w:t>
      </w:r>
      <w:r w:rsidRPr="002A37AB">
        <w:rPr>
          <w:rFonts w:ascii="Verdana" w:eastAsia="Verdana" w:hAnsi="Verdana" w:cs="Verdana"/>
          <w:sz w:val="16"/>
          <w:szCs w:val="16"/>
        </w:rPr>
        <w:t xml:space="preserve"> processo n</w:t>
      </w:r>
      <w:r w:rsidR="00315E02">
        <w:rPr>
          <w:rFonts w:ascii="Verdana" w:eastAsia="Verdana" w:hAnsi="Verdana" w:cs="Verdana"/>
          <w:sz w:val="16"/>
          <w:szCs w:val="16"/>
        </w:rPr>
        <w:t>º</w:t>
      </w:r>
      <w:r w:rsidRPr="002A37AB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B70E54" w:rsidRPr="00B70E54">
        <w:rPr>
          <w:rFonts w:ascii="Verdana" w:hAnsi="Verdana"/>
          <w:sz w:val="16"/>
          <w:szCs w:val="16"/>
        </w:rPr>
        <w:t>371653</w:t>
      </w:r>
      <w:r w:rsidR="005C0A6B" w:rsidRPr="00B70E54">
        <w:rPr>
          <w:rFonts w:ascii="Verdana" w:eastAsia="Verdana" w:hAnsi="Verdana" w:cs="Verdana"/>
          <w:sz w:val="16"/>
          <w:szCs w:val="16"/>
        </w:rPr>
        <w:t>/2021</w:t>
      </w:r>
      <w:r w:rsidRPr="002A37AB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5A0200" w:rsidRPr="00604EA8">
        <w:rPr>
          <w:rFonts w:ascii="Verdana" w:hAnsi="Verdana"/>
          <w:b/>
          <w:iCs/>
          <w:sz w:val="16"/>
          <w:szCs w:val="16"/>
        </w:rPr>
        <w:t>“</w:t>
      </w:r>
      <w:r w:rsidR="00604EA8" w:rsidRPr="00604EA8">
        <w:rPr>
          <w:rFonts w:ascii="Verdana" w:hAnsi="Verdana" w:cs="Times New Roman"/>
          <w:b/>
          <w:iCs/>
          <w:sz w:val="16"/>
          <w:szCs w:val="16"/>
        </w:rPr>
        <w:t>REPETIÇÃO DO PREGÃO ELETRÔNICO 034/2022 – ITENS FRACASSADOS</w:t>
      </w:r>
      <w:r w:rsidR="00604EA8">
        <w:rPr>
          <w:rFonts w:ascii="Verdana" w:hAnsi="Verdana"/>
          <w:b/>
          <w:bCs/>
          <w:i/>
          <w:sz w:val="16"/>
          <w:szCs w:val="16"/>
        </w:rPr>
        <w:t>-</w:t>
      </w:r>
      <w:r w:rsidR="00EE7AF5">
        <w:rPr>
          <w:rFonts w:ascii="Verdana" w:hAnsi="Verdana"/>
          <w:b/>
          <w:i/>
          <w:sz w:val="16"/>
          <w:szCs w:val="16"/>
        </w:rPr>
        <w:t>Aquisição de equipamentos da portaria 1841 GM/MS/2020, de 28 de julho de 2020, que autoriza o repasse dos valores de recursos federais aos fundos de saúde dos Estados e do Distrito Federal, no bloco de estruturação da rede de serviços públicos de saúde a serem alocados no grupo de Vigilância em Saúde para o fortalecimento da Vigilância em Saúde para o fortalecimento da vigilância laboratorial nos laboratórios centrais de saúde pública (LACEN)</w:t>
      </w:r>
      <w:r w:rsidR="002A37AB" w:rsidRPr="002A37AB">
        <w:rPr>
          <w:rFonts w:ascii="Verdana" w:hAnsi="Verdana"/>
          <w:b/>
          <w:i/>
          <w:sz w:val="16"/>
          <w:szCs w:val="16"/>
        </w:rPr>
        <w:t>”</w:t>
      </w:r>
      <w:r w:rsidR="002A37AB" w:rsidRPr="002A37AB">
        <w:rPr>
          <w:rFonts w:ascii="Verdana" w:hAnsi="Verdana"/>
          <w:sz w:val="16"/>
          <w:szCs w:val="16"/>
        </w:rPr>
        <w:t>, conforme especificações, detalhamentos e condições constantes no edital e seus anexos, para atender demanda da Secretaria de Estado de Saúde de Mato Grosso</w:t>
      </w:r>
      <w:r w:rsidR="005A0200" w:rsidRPr="002A37AB">
        <w:rPr>
          <w:rFonts w:ascii="Verdana" w:hAnsi="Verdana"/>
          <w:b/>
          <w:i/>
          <w:sz w:val="16"/>
          <w:szCs w:val="16"/>
        </w:rPr>
        <w:t xml:space="preserve">”. </w:t>
      </w:r>
    </w:p>
    <w:p w14:paraId="06707FF7" w14:textId="25D3A3A1" w:rsidR="00B65D86" w:rsidRDefault="00B65D86" w:rsidP="00C26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2A37AB">
        <w:rPr>
          <w:rFonts w:ascii="Verdana" w:eastAsia="Verdana" w:hAnsi="Verdana" w:cs="Verdana"/>
          <w:sz w:val="16"/>
          <w:szCs w:val="16"/>
        </w:rPr>
        <w:t xml:space="preserve">Cuiabá-MT, </w:t>
      </w:r>
      <w:r w:rsidR="00604EA8">
        <w:rPr>
          <w:rFonts w:ascii="Verdana" w:eastAsia="Verdana" w:hAnsi="Verdana" w:cs="Verdana"/>
          <w:sz w:val="16"/>
          <w:szCs w:val="16"/>
        </w:rPr>
        <w:t>01 de dezembro</w:t>
      </w:r>
      <w:r w:rsidR="00604EA8" w:rsidRPr="002A37AB">
        <w:rPr>
          <w:rFonts w:ascii="Verdana" w:eastAsia="Verdana" w:hAnsi="Verdana" w:cs="Verdana"/>
          <w:sz w:val="16"/>
          <w:szCs w:val="16"/>
        </w:rPr>
        <w:t xml:space="preserve"> </w:t>
      </w:r>
      <w:r w:rsidRPr="002A37AB">
        <w:rPr>
          <w:rFonts w:ascii="Verdana" w:eastAsia="Verdana" w:hAnsi="Verdana" w:cs="Verdana"/>
          <w:sz w:val="16"/>
          <w:szCs w:val="16"/>
        </w:rPr>
        <w:t>de 2022.</w:t>
      </w:r>
    </w:p>
    <w:p w14:paraId="6719CD3C" w14:textId="131034C5" w:rsidR="00EE7AF5" w:rsidRDefault="00EE7AF5" w:rsidP="00C26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FC52DD3" w14:textId="3FD3EF85" w:rsidR="00B70E54" w:rsidRDefault="00B70E54" w:rsidP="00C26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40989829" w14:textId="2022CEDB" w:rsidR="00B70E54" w:rsidRDefault="00B70E54" w:rsidP="00C26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72666406" w14:textId="6ACAEEE0" w:rsidR="00B70E54" w:rsidRDefault="00B70E54" w:rsidP="00C26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063AEB42" w14:textId="77777777" w:rsidR="00B70E54" w:rsidRDefault="00B70E54" w:rsidP="00C26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6674D1E" w14:textId="77777777" w:rsidR="00EE7AF5" w:rsidRPr="002A37AB" w:rsidRDefault="00EE7AF5" w:rsidP="00C26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094D0266" w14:textId="77777777" w:rsidR="00C90E9F" w:rsidRPr="002A37AB" w:rsidRDefault="00C90E9F" w:rsidP="00C90E9F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Times New Roman"/>
          <w:b/>
          <w:bCs/>
          <w:sz w:val="16"/>
          <w:szCs w:val="16"/>
        </w:rPr>
      </w:pPr>
      <w:r w:rsidRPr="002A37AB">
        <w:rPr>
          <w:rFonts w:ascii="Verdana" w:eastAsia="Verdana" w:hAnsi="Verdana" w:cs="Times New Roman"/>
          <w:b/>
          <w:bCs/>
          <w:sz w:val="16"/>
          <w:szCs w:val="16"/>
        </w:rPr>
        <w:t>KELLUBY DE OLIVEIRA SILVA</w:t>
      </w:r>
    </w:p>
    <w:p w14:paraId="319355EB" w14:textId="59B0773C" w:rsidR="00DB4E30" w:rsidRPr="002A37AB" w:rsidRDefault="00C90E9F" w:rsidP="00604EA8">
      <w:pPr>
        <w:spacing w:after="0"/>
        <w:ind w:right="118"/>
        <w:jc w:val="center"/>
        <w:rPr>
          <w:rFonts w:ascii="Verdana" w:eastAsia="Verdana" w:hAnsi="Verdana" w:cs="Verdana"/>
          <w:i/>
          <w:iCs/>
          <w:sz w:val="16"/>
          <w:szCs w:val="16"/>
        </w:rPr>
      </w:pPr>
      <w:r w:rsidRPr="002A37AB">
        <w:rPr>
          <w:rFonts w:ascii="Verdana" w:eastAsia="Verdana" w:hAnsi="Verdana" w:cs="Times New Roman"/>
          <w:i/>
          <w:sz w:val="16"/>
          <w:szCs w:val="16"/>
        </w:rPr>
        <w:t>Secretária de Estado de Saúde</w:t>
      </w:r>
    </w:p>
    <w:sectPr w:rsidR="00DB4E30" w:rsidRPr="002A37AB" w:rsidSect="00B45F84">
      <w:headerReference w:type="default" r:id="rId8"/>
      <w:footerReference w:type="default" r:id="rId9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1532" w14:textId="77777777" w:rsidR="00EE7AF5" w:rsidRDefault="00EE7AF5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EE7AF5" w:rsidRDefault="00EE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0C170D94" w:rsidR="00EE7AF5" w:rsidRDefault="00EE7AF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551">
          <w:rPr>
            <w:noProof/>
          </w:rPr>
          <w:t>2</w:t>
        </w:r>
        <w:r>
          <w:fldChar w:fldCharType="end"/>
        </w:r>
      </w:p>
    </w:sdtContent>
  </w:sdt>
  <w:p w14:paraId="1DCBF5F0" w14:textId="77777777" w:rsidR="00EE7AF5" w:rsidRDefault="00EE7A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DF26" w14:textId="77777777" w:rsidR="00EE7AF5" w:rsidRDefault="00EE7AF5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EE7AF5" w:rsidRDefault="00EE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D2D0" w14:textId="77777777" w:rsidR="00EE7AF5" w:rsidRDefault="00EE7A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EE7AF5" w:rsidRDefault="00EE7A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EE7AF5" w:rsidRDefault="00EE7A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54F9"/>
    <w:rsid w:val="000232A2"/>
    <w:rsid w:val="00057209"/>
    <w:rsid w:val="000B0AEA"/>
    <w:rsid w:val="000E67EA"/>
    <w:rsid w:val="000F34F8"/>
    <w:rsid w:val="00120E45"/>
    <w:rsid w:val="0012212B"/>
    <w:rsid w:val="001244B0"/>
    <w:rsid w:val="001375FA"/>
    <w:rsid w:val="00137A61"/>
    <w:rsid w:val="00163124"/>
    <w:rsid w:val="00194D16"/>
    <w:rsid w:val="001B24E2"/>
    <w:rsid w:val="001C74C1"/>
    <w:rsid w:val="001D1092"/>
    <w:rsid w:val="001D46B4"/>
    <w:rsid w:val="001E118F"/>
    <w:rsid w:val="001F4648"/>
    <w:rsid w:val="00200345"/>
    <w:rsid w:val="00204F5A"/>
    <w:rsid w:val="00233313"/>
    <w:rsid w:val="002418DF"/>
    <w:rsid w:val="002A37AB"/>
    <w:rsid w:val="002B0996"/>
    <w:rsid w:val="002B42D0"/>
    <w:rsid w:val="002C00E5"/>
    <w:rsid w:val="002C4CB0"/>
    <w:rsid w:val="002D7E8A"/>
    <w:rsid w:val="002F4212"/>
    <w:rsid w:val="00313047"/>
    <w:rsid w:val="00315E02"/>
    <w:rsid w:val="003162C4"/>
    <w:rsid w:val="00324B8F"/>
    <w:rsid w:val="00332C4D"/>
    <w:rsid w:val="00333F19"/>
    <w:rsid w:val="00345394"/>
    <w:rsid w:val="00355F9C"/>
    <w:rsid w:val="0036156B"/>
    <w:rsid w:val="00391E98"/>
    <w:rsid w:val="00393972"/>
    <w:rsid w:val="003A636E"/>
    <w:rsid w:val="003A76AC"/>
    <w:rsid w:val="003B2355"/>
    <w:rsid w:val="003C3F98"/>
    <w:rsid w:val="003C5A0D"/>
    <w:rsid w:val="003E0CF4"/>
    <w:rsid w:val="003E3C32"/>
    <w:rsid w:val="003E58B8"/>
    <w:rsid w:val="003F68EE"/>
    <w:rsid w:val="00444CD6"/>
    <w:rsid w:val="004454A8"/>
    <w:rsid w:val="00464EC4"/>
    <w:rsid w:val="00496743"/>
    <w:rsid w:val="004C4A7D"/>
    <w:rsid w:val="004F2BF8"/>
    <w:rsid w:val="00511397"/>
    <w:rsid w:val="00516AEB"/>
    <w:rsid w:val="0052369D"/>
    <w:rsid w:val="00526172"/>
    <w:rsid w:val="00530BFD"/>
    <w:rsid w:val="00593C51"/>
    <w:rsid w:val="005A0200"/>
    <w:rsid w:val="005A4E6A"/>
    <w:rsid w:val="005C0A6B"/>
    <w:rsid w:val="005F34F0"/>
    <w:rsid w:val="00604EA8"/>
    <w:rsid w:val="006610A6"/>
    <w:rsid w:val="00674D53"/>
    <w:rsid w:val="0069305F"/>
    <w:rsid w:val="006A5496"/>
    <w:rsid w:val="006A701E"/>
    <w:rsid w:val="006D4C1C"/>
    <w:rsid w:val="006F0E35"/>
    <w:rsid w:val="006F3AF6"/>
    <w:rsid w:val="006F4B3D"/>
    <w:rsid w:val="00704848"/>
    <w:rsid w:val="00730C56"/>
    <w:rsid w:val="00731B7D"/>
    <w:rsid w:val="007326E7"/>
    <w:rsid w:val="00736F0C"/>
    <w:rsid w:val="0078626F"/>
    <w:rsid w:val="007A3EE4"/>
    <w:rsid w:val="007A6B01"/>
    <w:rsid w:val="007A6D76"/>
    <w:rsid w:val="007C1C22"/>
    <w:rsid w:val="007D2CBE"/>
    <w:rsid w:val="007D78F6"/>
    <w:rsid w:val="007E32EA"/>
    <w:rsid w:val="007E6FB5"/>
    <w:rsid w:val="007E7076"/>
    <w:rsid w:val="00824350"/>
    <w:rsid w:val="00831337"/>
    <w:rsid w:val="0083224C"/>
    <w:rsid w:val="00862F13"/>
    <w:rsid w:val="00870A9A"/>
    <w:rsid w:val="00887881"/>
    <w:rsid w:val="0089147D"/>
    <w:rsid w:val="0089419F"/>
    <w:rsid w:val="008B7054"/>
    <w:rsid w:val="008D4B2D"/>
    <w:rsid w:val="008D7BA4"/>
    <w:rsid w:val="008E3CD4"/>
    <w:rsid w:val="008E6F81"/>
    <w:rsid w:val="008F0D1E"/>
    <w:rsid w:val="00901715"/>
    <w:rsid w:val="0092310A"/>
    <w:rsid w:val="00934553"/>
    <w:rsid w:val="00941673"/>
    <w:rsid w:val="00943255"/>
    <w:rsid w:val="00961943"/>
    <w:rsid w:val="00964D52"/>
    <w:rsid w:val="00970CF8"/>
    <w:rsid w:val="00987C69"/>
    <w:rsid w:val="009B4088"/>
    <w:rsid w:val="00A06B6E"/>
    <w:rsid w:val="00A372A1"/>
    <w:rsid w:val="00A458BF"/>
    <w:rsid w:val="00A54430"/>
    <w:rsid w:val="00A8580F"/>
    <w:rsid w:val="00A9534C"/>
    <w:rsid w:val="00AA5ADD"/>
    <w:rsid w:val="00AB0EF0"/>
    <w:rsid w:val="00AC7993"/>
    <w:rsid w:val="00AD709A"/>
    <w:rsid w:val="00AF6AB9"/>
    <w:rsid w:val="00B03DF3"/>
    <w:rsid w:val="00B1761D"/>
    <w:rsid w:val="00B26F73"/>
    <w:rsid w:val="00B27F31"/>
    <w:rsid w:val="00B45F84"/>
    <w:rsid w:val="00B5616B"/>
    <w:rsid w:val="00B616BA"/>
    <w:rsid w:val="00B65D86"/>
    <w:rsid w:val="00B70E54"/>
    <w:rsid w:val="00B7670F"/>
    <w:rsid w:val="00B84FF5"/>
    <w:rsid w:val="00B96ED8"/>
    <w:rsid w:val="00BA54E0"/>
    <w:rsid w:val="00BD1620"/>
    <w:rsid w:val="00BF66F5"/>
    <w:rsid w:val="00C22447"/>
    <w:rsid w:val="00C26479"/>
    <w:rsid w:val="00C3505B"/>
    <w:rsid w:val="00C40610"/>
    <w:rsid w:val="00C40668"/>
    <w:rsid w:val="00C4077F"/>
    <w:rsid w:val="00C5675F"/>
    <w:rsid w:val="00C85430"/>
    <w:rsid w:val="00C862D8"/>
    <w:rsid w:val="00C90E9F"/>
    <w:rsid w:val="00C94155"/>
    <w:rsid w:val="00CE1631"/>
    <w:rsid w:val="00CE3551"/>
    <w:rsid w:val="00CE3A07"/>
    <w:rsid w:val="00D04737"/>
    <w:rsid w:val="00D13C94"/>
    <w:rsid w:val="00D226C0"/>
    <w:rsid w:val="00D54A04"/>
    <w:rsid w:val="00D67CF1"/>
    <w:rsid w:val="00D90B3D"/>
    <w:rsid w:val="00D9141F"/>
    <w:rsid w:val="00D96BCE"/>
    <w:rsid w:val="00DA0CAB"/>
    <w:rsid w:val="00DA2461"/>
    <w:rsid w:val="00DA4F13"/>
    <w:rsid w:val="00DA7EA7"/>
    <w:rsid w:val="00DB4E30"/>
    <w:rsid w:val="00DE19BE"/>
    <w:rsid w:val="00DF72B2"/>
    <w:rsid w:val="00E5656C"/>
    <w:rsid w:val="00E7567B"/>
    <w:rsid w:val="00EE2046"/>
    <w:rsid w:val="00EE7AF5"/>
    <w:rsid w:val="00F0064A"/>
    <w:rsid w:val="00F12D1C"/>
    <w:rsid w:val="00F339E4"/>
    <w:rsid w:val="00F5337D"/>
    <w:rsid w:val="00F61C84"/>
    <w:rsid w:val="00FA079F"/>
    <w:rsid w:val="00FB6C36"/>
    <w:rsid w:val="00FE649F"/>
    <w:rsid w:val="00FF3087"/>
    <w:rsid w:val="00FF4625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6E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3F6FB4-E168-4646-900E-3B770196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3</cp:revision>
  <cp:lastPrinted>2022-08-09T19:47:00Z</cp:lastPrinted>
  <dcterms:created xsi:type="dcterms:W3CDTF">2022-11-30T18:11:00Z</dcterms:created>
  <dcterms:modified xsi:type="dcterms:W3CDTF">2022-11-30T18:20:00Z</dcterms:modified>
</cp:coreProperties>
</file>